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2" w:rsidRPr="0059308D" w:rsidRDefault="008C7B73" w:rsidP="00A27722">
      <w:pPr>
        <w:jc w:val="right"/>
        <w:rPr>
          <w:rFonts w:ascii="Arial" w:hAnsi="Arial" w:cs="Arial"/>
          <w:sz w:val="24"/>
          <w:szCs w:val="24"/>
        </w:rPr>
      </w:pPr>
      <w:r w:rsidRPr="008C7B73"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221576">
        <w:rPr>
          <w:rFonts w:ascii="Arial" w:hAnsi="Arial" w:cs="Arial"/>
          <w:i/>
          <w:sz w:val="22"/>
          <w:szCs w:val="24"/>
        </w:rPr>
        <w:t>2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1D038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377F0B">
        <w:rPr>
          <w:rFonts w:ascii="Arial" w:hAnsi="Arial" w:cs="Arial"/>
          <w:b/>
        </w:rPr>
        <w:t xml:space="preserve">WYKONYWANIE </w:t>
      </w:r>
      <w:r>
        <w:rPr>
          <w:rFonts w:ascii="Arial" w:hAnsi="Arial" w:cs="Arial"/>
          <w:b/>
        </w:rPr>
        <w:t>BADA</w:t>
      </w:r>
      <w:r w:rsidR="00377F0B">
        <w:rPr>
          <w:rFonts w:ascii="Arial" w:hAnsi="Arial" w:cs="Arial"/>
          <w:b/>
        </w:rPr>
        <w:t xml:space="preserve">Ń </w:t>
      </w:r>
      <w:r>
        <w:rPr>
          <w:rFonts w:ascii="Arial" w:hAnsi="Arial" w:cs="Arial"/>
          <w:b/>
        </w:rPr>
        <w:t>PRÓBEK WYROBÓW BUDOWLANYCH.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291C68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o udzielenie zamówienia publicznego na podstawie art. 24 ust. 1 pkt 12-23 ustawy z dnia29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1D0384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r. poz. 1</w:t>
      </w:r>
      <w:r w:rsidR="001D0384">
        <w:rPr>
          <w:rFonts w:ascii="Arial" w:hAnsi="Arial" w:cs="Arial"/>
          <w:b/>
          <w:szCs w:val="24"/>
        </w:rPr>
        <w:t>986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1D038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1D0384">
        <w:rPr>
          <w:rFonts w:ascii="Arial" w:hAnsi="Arial" w:cs="Arial"/>
          <w:bCs/>
        </w:rPr>
        <w:t>1600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DD53DE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291C68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291C68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D8126C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 r. poz. </w:t>
      </w:r>
      <w:r w:rsidR="00D8126C">
        <w:rPr>
          <w:rFonts w:ascii="Arial" w:hAnsi="Arial" w:cs="Arial"/>
          <w:bCs/>
        </w:rPr>
        <w:t>628</w:t>
      </w:r>
      <w:bookmarkStart w:id="0" w:name="_GoBack"/>
      <w:bookmarkEnd w:id="0"/>
      <w:r w:rsidR="00E71435"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E71435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E71435">
        <w:rPr>
          <w:rFonts w:ascii="Arial" w:hAnsi="Arial" w:cs="Arial"/>
        </w:rPr>
        <w:t>369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24ust. 8 ustawy podjąłem następujące środki naprawcze: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1435" w:rsidRPr="0059308D" w:rsidRDefault="00E71435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69" w:rsidRDefault="007B6869">
      <w:r>
        <w:separator/>
      </w:r>
    </w:p>
  </w:endnote>
  <w:endnote w:type="continuationSeparator" w:id="0">
    <w:p w:rsidR="007B6869" w:rsidRDefault="007B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8C7B73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="00B63DCC"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291C68">
          <w:rPr>
            <w:rFonts w:ascii="Arial" w:hAnsi="Arial" w:cs="Arial"/>
            <w:noProof/>
          </w:rPr>
          <w:t>3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69" w:rsidRDefault="007B6869">
      <w:r>
        <w:separator/>
      </w:r>
    </w:p>
  </w:footnote>
  <w:footnote w:type="continuationSeparator" w:id="0">
    <w:p w:rsidR="007B6869" w:rsidRDefault="007B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D0384"/>
    <w:rsid w:val="001E750E"/>
    <w:rsid w:val="00221576"/>
    <w:rsid w:val="00225FC2"/>
    <w:rsid w:val="002869D3"/>
    <w:rsid w:val="00291C68"/>
    <w:rsid w:val="002A0430"/>
    <w:rsid w:val="003535DE"/>
    <w:rsid w:val="00370D4C"/>
    <w:rsid w:val="00376F2D"/>
    <w:rsid w:val="00377F0B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7B6869"/>
    <w:rsid w:val="00882A34"/>
    <w:rsid w:val="00884F1C"/>
    <w:rsid w:val="008C6B60"/>
    <w:rsid w:val="008C7B73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63B60"/>
    <w:rsid w:val="00D8126C"/>
    <w:rsid w:val="00DD53DE"/>
    <w:rsid w:val="00E40930"/>
    <w:rsid w:val="00E71435"/>
    <w:rsid w:val="00E807F4"/>
    <w:rsid w:val="00FB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user</cp:lastModifiedBy>
  <cp:revision>64</cp:revision>
  <cp:lastPrinted>2016-11-10T07:56:00Z</cp:lastPrinted>
  <dcterms:created xsi:type="dcterms:W3CDTF">2016-10-13T10:09:00Z</dcterms:created>
  <dcterms:modified xsi:type="dcterms:W3CDTF">2019-08-05T10:12:00Z</dcterms:modified>
</cp:coreProperties>
</file>